
<file path=[Content_Types].xml><?xml version="1.0" encoding="utf-8"?>
<Types xmlns="http://schemas.openxmlformats.org/package/2006/content-types">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EAA" w:rsidRDefault="004E4EAA" w:rsidP="004E4EAA">
      <w:pPr>
        <w:spacing w:after="0"/>
        <w:rPr>
          <w:rFonts w:ascii="Times New Roman" w:hAnsi="Times New Roman"/>
        </w:rPr>
      </w:pPr>
      <w:r>
        <w:rPr>
          <w:rFonts w:ascii="Times New Roman" w:hAnsi="Times New Roman"/>
        </w:rPr>
        <w:t>Johnny Poe</w:t>
      </w:r>
    </w:p>
    <w:p w:rsidR="004E4EAA" w:rsidRDefault="004E4EAA" w:rsidP="004E4EAA">
      <w:pPr>
        <w:spacing w:after="0"/>
        <w:rPr>
          <w:rFonts w:ascii="Times New Roman" w:hAnsi="Times New Roman"/>
        </w:rPr>
      </w:pPr>
      <w:r>
        <w:rPr>
          <w:rFonts w:ascii="Times New Roman" w:hAnsi="Times New Roman"/>
        </w:rPr>
        <w:t>English III</w:t>
      </w:r>
    </w:p>
    <w:p w:rsidR="004E4EAA" w:rsidRDefault="004E4EAA" w:rsidP="004E4EAA">
      <w:pPr>
        <w:spacing w:after="0"/>
        <w:rPr>
          <w:rFonts w:ascii="Times New Roman" w:hAnsi="Times New Roman"/>
        </w:rPr>
      </w:pPr>
      <w:r>
        <w:rPr>
          <w:rFonts w:ascii="Times New Roman" w:hAnsi="Times New Roman"/>
        </w:rPr>
        <w:t>Mr. Sullivan</w:t>
      </w:r>
    </w:p>
    <w:p w:rsidR="004E4EAA" w:rsidRDefault="004E4EAA" w:rsidP="004E4EAA">
      <w:pPr>
        <w:spacing w:after="0"/>
        <w:rPr>
          <w:rFonts w:ascii="Times New Roman" w:hAnsi="Times New Roman"/>
        </w:rPr>
      </w:pPr>
      <w:r>
        <w:rPr>
          <w:rFonts w:ascii="Times New Roman" w:hAnsi="Times New Roman"/>
        </w:rPr>
        <w:t>October 31, 2009</w:t>
      </w:r>
    </w:p>
    <w:p w:rsidR="004E4EAA" w:rsidRDefault="004E4EAA" w:rsidP="004E4EAA">
      <w:pPr>
        <w:spacing w:after="0" w:line="480" w:lineRule="auto"/>
        <w:rPr>
          <w:rFonts w:ascii="Times New Roman" w:hAnsi="Times New Roman"/>
        </w:rPr>
      </w:pPr>
    </w:p>
    <w:p w:rsidR="004E4EAA" w:rsidRPr="00F0703A" w:rsidRDefault="004E4EAA" w:rsidP="004E4EAA">
      <w:pPr>
        <w:spacing w:after="0" w:line="480" w:lineRule="auto"/>
        <w:jc w:val="center"/>
        <w:rPr>
          <w:rFonts w:ascii="Times New Roman" w:hAnsi="Times New Roman"/>
        </w:rPr>
      </w:pPr>
      <w:r w:rsidRPr="00F0703A">
        <w:rPr>
          <w:rFonts w:ascii="Times New Roman" w:hAnsi="Times New Roman"/>
        </w:rPr>
        <w:t xml:space="preserve">Place Pithy Title Here </w:t>
      </w:r>
    </w:p>
    <w:p w:rsidR="004E4EAA" w:rsidRDefault="004E4EAA" w:rsidP="004E4EAA">
      <w:pPr>
        <w:spacing w:after="0" w:line="480" w:lineRule="auto"/>
        <w:ind w:firstLine="720"/>
        <w:rPr>
          <w:rFonts w:ascii="Times New Roman" w:hAnsi="Times New Roman"/>
        </w:rPr>
      </w:pPr>
      <w:r w:rsidRPr="00461D4C">
        <w:rPr>
          <w:rFonts w:ascii="Times New Roman" w:hAnsi="Times New Roman"/>
        </w:rPr>
        <w:t>Follow this template for all writing assignments. The font is</w:t>
      </w:r>
      <w:r>
        <w:rPr>
          <w:rFonts w:ascii="Times New Roman" w:hAnsi="Times New Roman"/>
        </w:rPr>
        <w:t xml:space="preserve"> size 12, and the margins are 1-</w:t>
      </w:r>
      <w:r w:rsidRPr="00461D4C">
        <w:rPr>
          <w:rFonts w:ascii="Times New Roman" w:hAnsi="Times New Roman"/>
        </w:rPr>
        <w:t xml:space="preserve">inch all around. The margins might automatically be set at 1.25, so select </w:t>
      </w:r>
      <w:r w:rsidRPr="00461D4C">
        <w:rPr>
          <w:rFonts w:ascii="Times New Roman" w:hAnsi="Times New Roman"/>
          <w:i/>
        </w:rPr>
        <w:t xml:space="preserve">Document </w:t>
      </w:r>
      <w:r w:rsidRPr="00461D4C">
        <w:rPr>
          <w:rFonts w:ascii="Times New Roman" w:hAnsi="Times New Roman"/>
        </w:rPr>
        <w:t xml:space="preserve">under the </w:t>
      </w:r>
      <w:r w:rsidRPr="00461D4C">
        <w:rPr>
          <w:rFonts w:ascii="Times New Roman" w:hAnsi="Times New Roman"/>
          <w:i/>
        </w:rPr>
        <w:t xml:space="preserve">Format </w:t>
      </w:r>
      <w:r w:rsidRPr="00461D4C">
        <w:rPr>
          <w:rFonts w:ascii="Times New Roman" w:hAnsi="Times New Roman"/>
        </w:rPr>
        <w:t>drop down menu to adjust.</w:t>
      </w:r>
      <w:r>
        <w:rPr>
          <w:rFonts w:ascii="Times New Roman" w:hAnsi="Times New Roman"/>
        </w:rPr>
        <w:t xml:space="preserve"> Also, the right margins are NOT justified. The acceptable standard fonts include these: Times New Roman, </w:t>
      </w:r>
      <w:r w:rsidRPr="00461D4C">
        <w:rPr>
          <w:rFonts w:ascii="Geneva" w:hAnsi="Geneva"/>
        </w:rPr>
        <w:t>Geneva</w:t>
      </w:r>
      <w:r>
        <w:rPr>
          <w:rFonts w:ascii="Times New Roman" w:hAnsi="Times New Roman"/>
        </w:rPr>
        <w:t xml:space="preserve">, </w:t>
      </w:r>
      <w:r w:rsidRPr="00461D4C">
        <w:t>Cambria,</w:t>
      </w:r>
      <w:r>
        <w:rPr>
          <w:rFonts w:ascii="Times New Roman" w:hAnsi="Times New Roman"/>
        </w:rPr>
        <w:t xml:space="preserve"> </w:t>
      </w:r>
      <w:r w:rsidRPr="00461D4C">
        <w:rPr>
          <w:rFonts w:ascii="Palatino" w:hAnsi="Palatino"/>
        </w:rPr>
        <w:t>Palatino</w:t>
      </w:r>
      <w:r>
        <w:rPr>
          <w:rFonts w:ascii="Times New Roman" w:hAnsi="Times New Roman"/>
        </w:rPr>
        <w:t xml:space="preserve">, </w:t>
      </w:r>
      <w:r w:rsidRPr="00461D4C">
        <w:rPr>
          <w:rFonts w:ascii="Helvetica" w:hAnsi="Helvetica"/>
        </w:rPr>
        <w:t>Helvetica</w:t>
      </w:r>
      <w:r>
        <w:rPr>
          <w:rFonts w:ascii="Times New Roman" w:hAnsi="Times New Roman"/>
        </w:rPr>
        <w:t xml:space="preserve"> and </w:t>
      </w:r>
      <w:r w:rsidRPr="00461D4C">
        <w:rPr>
          <w:rFonts w:ascii="Times" w:hAnsi="Times"/>
        </w:rPr>
        <w:t>Times.</w:t>
      </w:r>
      <w:r w:rsidRPr="00B5286F">
        <w:rPr>
          <w:rFonts w:ascii="Times New Roman" w:hAnsi="Times New Roman"/>
        </w:rPr>
        <w:t xml:space="preserve"> </w:t>
      </w:r>
      <w:r>
        <w:rPr>
          <w:rFonts w:ascii="Times New Roman" w:hAnsi="Times New Roman"/>
        </w:rPr>
        <w:t xml:space="preserve">The title of major works, </w:t>
      </w:r>
      <w:r>
        <w:rPr>
          <w:rFonts w:ascii="Times New Roman" w:hAnsi="Times New Roman"/>
          <w:i/>
        </w:rPr>
        <w:t>The Bluest Eye,</w:t>
      </w:r>
      <w:r>
        <w:rPr>
          <w:rFonts w:ascii="Times New Roman" w:hAnsi="Times New Roman"/>
        </w:rPr>
        <w:t xml:space="preserve"> should always be in italics when typed. The titles of poems, articles, and short stories such “The Lottery,” are in quotation marks. Notice the header in the top left corner, which includes your name, the class, the teacher’s name, and the date. A cover sheet is also acceptable and should include the same information on the front side of the page. Staple in the top left corner, and if ever possible, print on both sides of the paper (except for cover sheet). The paper should also be new, clean, and unused paper. Each document should also have an original title, centered and in the standard font. Avoid setting words to bold font; try to use bold words instead.</w:t>
      </w:r>
    </w:p>
    <w:p w:rsidR="004E4EAA" w:rsidRDefault="004E4EAA" w:rsidP="004E4EAA">
      <w:pPr>
        <w:spacing w:after="0" w:line="480" w:lineRule="auto"/>
        <w:ind w:firstLine="720"/>
        <w:rPr>
          <w:rFonts w:ascii="Times New Roman" w:hAnsi="Times New Roman"/>
        </w:rPr>
      </w:pPr>
      <w:r>
        <w:rPr>
          <w:rFonts w:ascii="Times New Roman" w:hAnsi="Times New Roman"/>
        </w:rPr>
        <w:t xml:space="preserve">Each new paragraph should be indented one tab space. There should also be no extra space between paragraphs. If your document automatically creates extra space, select </w:t>
      </w:r>
      <w:r>
        <w:rPr>
          <w:rFonts w:ascii="Times New Roman" w:hAnsi="Times New Roman"/>
          <w:i/>
        </w:rPr>
        <w:t>Paragraph</w:t>
      </w:r>
      <w:r>
        <w:rPr>
          <w:rFonts w:ascii="Times New Roman" w:hAnsi="Times New Roman"/>
        </w:rPr>
        <w:t xml:space="preserve"> under the </w:t>
      </w:r>
      <w:r>
        <w:rPr>
          <w:rFonts w:ascii="Times New Roman" w:hAnsi="Times New Roman"/>
          <w:i/>
        </w:rPr>
        <w:t xml:space="preserve">Format </w:t>
      </w:r>
      <w:r w:rsidRPr="00E27532">
        <w:rPr>
          <w:rFonts w:ascii="Times New Roman" w:hAnsi="Times New Roman"/>
        </w:rPr>
        <w:t>menu</w:t>
      </w:r>
      <w:r>
        <w:rPr>
          <w:rFonts w:ascii="Times New Roman" w:hAnsi="Times New Roman"/>
          <w:i/>
        </w:rPr>
        <w:t>.</w:t>
      </w:r>
      <w:r>
        <w:rPr>
          <w:rFonts w:ascii="Times New Roman" w:hAnsi="Times New Roman"/>
        </w:rPr>
        <w:t xml:space="preserve"> </w:t>
      </w:r>
      <w:proofErr w:type="gramStart"/>
      <w:r>
        <w:rPr>
          <w:rFonts w:ascii="Times New Roman" w:hAnsi="Times New Roman"/>
        </w:rPr>
        <w:t xml:space="preserve">Under </w:t>
      </w:r>
      <w:r>
        <w:rPr>
          <w:rFonts w:ascii="Times New Roman" w:hAnsi="Times New Roman"/>
          <w:i/>
        </w:rPr>
        <w:t>Spacing,</w:t>
      </w:r>
      <w:r>
        <w:rPr>
          <w:rFonts w:ascii="Times New Roman" w:hAnsi="Times New Roman"/>
        </w:rPr>
        <w:t xml:space="preserve"> the </w:t>
      </w:r>
      <w:r>
        <w:rPr>
          <w:rFonts w:ascii="Times New Roman" w:hAnsi="Times New Roman"/>
          <w:i/>
        </w:rPr>
        <w:t xml:space="preserve">before </w:t>
      </w:r>
      <w:r>
        <w:rPr>
          <w:rFonts w:ascii="Times New Roman" w:hAnsi="Times New Roman"/>
        </w:rPr>
        <w:t xml:space="preserve">and </w:t>
      </w:r>
      <w:r>
        <w:rPr>
          <w:rFonts w:ascii="Times New Roman" w:hAnsi="Times New Roman"/>
          <w:i/>
        </w:rPr>
        <w:t>after</w:t>
      </w:r>
      <w:r>
        <w:rPr>
          <w:rFonts w:ascii="Times New Roman" w:hAnsi="Times New Roman"/>
        </w:rPr>
        <w:t xml:space="preserve"> should both be set to </w:t>
      </w:r>
      <w:r w:rsidRPr="008F760F">
        <w:rPr>
          <w:rFonts w:ascii="Times New Roman" w:hAnsi="Times New Roman"/>
          <w:b/>
        </w:rPr>
        <w:t>0 pt.</w:t>
      </w:r>
      <w:proofErr w:type="gramEnd"/>
      <w:r>
        <w:rPr>
          <w:rFonts w:ascii="Times New Roman" w:hAnsi="Times New Roman"/>
          <w:i/>
        </w:rPr>
        <w:t xml:space="preserve"> </w:t>
      </w:r>
      <w:r>
        <w:rPr>
          <w:rFonts w:ascii="Times New Roman" w:hAnsi="Times New Roman"/>
        </w:rPr>
        <w:t xml:space="preserve">The text is double-spaced. To do so, highlight your selected text and click </w:t>
      </w:r>
      <w:r>
        <w:rPr>
          <w:rFonts w:ascii="Times New Roman" w:hAnsi="Times New Roman"/>
          <w:b/>
        </w:rPr>
        <w:t xml:space="preserve">apple/command </w:t>
      </w:r>
      <w:r>
        <w:rPr>
          <w:rFonts w:ascii="Times New Roman" w:hAnsi="Times New Roman"/>
        </w:rPr>
        <w:t xml:space="preserve">and the </w:t>
      </w:r>
      <w:r w:rsidRPr="00500A3F">
        <w:rPr>
          <w:rFonts w:ascii="Times New Roman" w:hAnsi="Times New Roman"/>
          <w:b/>
        </w:rPr>
        <w:t>numbe</w:t>
      </w:r>
      <w:r>
        <w:rPr>
          <w:rFonts w:ascii="Times New Roman" w:hAnsi="Times New Roman"/>
        </w:rPr>
        <w:t xml:space="preserve">r </w:t>
      </w:r>
      <w:r>
        <w:rPr>
          <w:rFonts w:ascii="Times New Roman" w:hAnsi="Times New Roman"/>
          <w:b/>
        </w:rPr>
        <w:t xml:space="preserve">2 key. </w:t>
      </w:r>
      <w:r>
        <w:rPr>
          <w:rFonts w:ascii="Times New Roman" w:hAnsi="Times New Roman"/>
        </w:rPr>
        <w:t>When using quotations, the speaker and occasion need to be introduced first; “Include the page number after the quotation mark, followed by a period to end you sentence” (12). If you are analyzing more than one text, also include the author’s name. “If your quotation ends with a question mark or exclamation point, including it before the quotation mark, but also end with a period after the page number!” (33).</w:t>
      </w:r>
    </w:p>
    <w:p w:rsidR="004E4EAA" w:rsidRDefault="004E4EAA" w:rsidP="004E4EAA">
      <w:pPr>
        <w:spacing w:after="0" w:line="480" w:lineRule="auto"/>
        <w:ind w:firstLine="720"/>
        <w:rPr>
          <w:rFonts w:ascii="Times New Roman" w:hAnsi="Times New Roman"/>
        </w:rPr>
      </w:pPr>
      <w:r>
        <w:rPr>
          <w:rFonts w:ascii="Times New Roman" w:hAnsi="Times New Roman"/>
        </w:rPr>
        <w:t xml:space="preserve">If your quotation is more than four typed lines, you have to use a </w:t>
      </w:r>
      <w:r w:rsidRPr="008141B4">
        <w:rPr>
          <w:rFonts w:ascii="Times New Roman" w:hAnsi="Times New Roman"/>
          <w:color w:val="800000"/>
        </w:rPr>
        <w:t>block</w:t>
      </w:r>
      <w:r>
        <w:rPr>
          <w:rFonts w:ascii="Times New Roman" w:hAnsi="Times New Roman"/>
        </w:rPr>
        <w:t xml:space="preserve"> quotation. Be sure that you lead in with a noun </w:t>
      </w:r>
      <w:r w:rsidRPr="008141B4">
        <w:rPr>
          <w:rFonts w:ascii="Times New Roman" w:hAnsi="Times New Roman"/>
          <w:color w:val="800000"/>
        </w:rPr>
        <w:t>followed by a colon:</w:t>
      </w:r>
    </w:p>
    <w:p w:rsidR="004E4EAA" w:rsidRDefault="004E4EAA" w:rsidP="004E4EAA">
      <w:pPr>
        <w:spacing w:after="0"/>
        <w:ind w:left="1440"/>
        <w:rPr>
          <w:rFonts w:ascii="Times New Roman" w:hAnsi="Times New Roman"/>
        </w:rPr>
      </w:pPr>
      <w:r>
        <w:rPr>
          <w:rFonts w:ascii="Times New Roman" w:hAnsi="Times New Roman"/>
        </w:rPr>
        <w:t xml:space="preserve">Indent two spaces on the left side. Single-space within the quotation. You do not use quotation marks unless the text is dialogue. Include the page number after the final punctuation. </w:t>
      </w:r>
      <w:proofErr w:type="gramStart"/>
      <w:r>
        <w:rPr>
          <w:rFonts w:ascii="Times New Roman" w:hAnsi="Times New Roman"/>
        </w:rPr>
        <w:t>After the block quotation, return to the left and double-spaced to analyze.</w:t>
      </w:r>
      <w:proofErr w:type="gramEnd"/>
      <w:r>
        <w:rPr>
          <w:rFonts w:ascii="Times New Roman" w:hAnsi="Times New Roman"/>
        </w:rPr>
        <w:t xml:space="preserve"> You are not starting a new paragraph; the block quotation should always be inside of a paragraph, and never in the beginning or end. (13)</w:t>
      </w:r>
    </w:p>
    <w:p w:rsidR="004E4EAA" w:rsidRDefault="004E4EAA" w:rsidP="004E4EAA">
      <w:pPr>
        <w:spacing w:after="0"/>
        <w:rPr>
          <w:rFonts w:ascii="Times New Roman" w:hAnsi="Times New Roman"/>
        </w:rPr>
      </w:pPr>
    </w:p>
    <w:p w:rsidR="004E4EAA" w:rsidRDefault="004E4EAA" w:rsidP="004E4EAA">
      <w:pPr>
        <w:spacing w:after="0" w:line="480" w:lineRule="auto"/>
        <w:rPr>
          <w:rFonts w:ascii="Times New Roman" w:hAnsi="Times New Roman"/>
        </w:rPr>
      </w:pPr>
      <w:r>
        <w:rPr>
          <w:rFonts w:ascii="Times New Roman" w:hAnsi="Times New Roman"/>
        </w:rPr>
        <w:t xml:space="preserve">To single-space the text, highlight and press </w:t>
      </w:r>
      <w:r>
        <w:rPr>
          <w:rFonts w:ascii="Times New Roman" w:hAnsi="Times New Roman"/>
          <w:b/>
        </w:rPr>
        <w:t>apple/command</w:t>
      </w:r>
      <w:r>
        <w:rPr>
          <w:rFonts w:ascii="Times New Roman" w:hAnsi="Times New Roman"/>
        </w:rPr>
        <w:t xml:space="preserve"> and the </w:t>
      </w:r>
      <w:r>
        <w:rPr>
          <w:rFonts w:ascii="Times New Roman" w:hAnsi="Times New Roman"/>
          <w:b/>
        </w:rPr>
        <w:t>number 1 key (</w:t>
      </w:r>
      <w:r>
        <w:rPr>
          <w:rFonts w:ascii="Times New Roman" w:hAnsi="Times New Roman"/>
        </w:rPr>
        <w:t xml:space="preserve">the </w:t>
      </w:r>
      <w:r w:rsidRPr="005544AB">
        <w:rPr>
          <w:rFonts w:ascii="Times New Roman" w:hAnsi="Times New Roman"/>
          <w:b/>
        </w:rPr>
        <w:t>number 2 key</w:t>
      </w:r>
      <w:r>
        <w:rPr>
          <w:rFonts w:ascii="Times New Roman" w:hAnsi="Times New Roman"/>
        </w:rPr>
        <w:t xml:space="preserve"> double-spaces)</w:t>
      </w:r>
      <w:r>
        <w:rPr>
          <w:rFonts w:ascii="Times New Roman" w:hAnsi="Times New Roman"/>
          <w:b/>
        </w:rPr>
        <w:t xml:space="preserve">. </w:t>
      </w:r>
      <w:r>
        <w:rPr>
          <w:rFonts w:ascii="Times New Roman" w:hAnsi="Times New Roman"/>
        </w:rPr>
        <w:t>Ellipses are only used if material … in the middle is removed. The integrity and meaning of the statement should never be compromised. “Brackets within quotation marks are used when they [the students] insert their own material.” This step clarifies or provides information that the reader might not understand out of context.</w:t>
      </w:r>
    </w:p>
    <w:p w:rsidR="004E4EAA" w:rsidRDefault="004E4EAA" w:rsidP="004E4EAA">
      <w:pPr>
        <w:spacing w:after="0" w:line="480" w:lineRule="auto"/>
        <w:rPr>
          <w:rFonts w:ascii="Times New Roman" w:hAnsi="Times New Roman"/>
        </w:rPr>
      </w:pPr>
      <w:r>
        <w:rPr>
          <w:rFonts w:ascii="Times New Roman" w:hAnsi="Times New Roman"/>
        </w:rPr>
        <w:tab/>
        <w:t xml:space="preserve">It is also helpful for the reader if you include the page numbers on your document. To do this, select </w:t>
      </w:r>
      <w:r>
        <w:rPr>
          <w:rFonts w:ascii="Times New Roman" w:hAnsi="Times New Roman"/>
          <w:i/>
        </w:rPr>
        <w:t>Page Numbers</w:t>
      </w:r>
      <w:r>
        <w:rPr>
          <w:rFonts w:ascii="Times New Roman" w:hAnsi="Times New Roman"/>
        </w:rPr>
        <w:t xml:space="preserve"> under the </w:t>
      </w:r>
      <w:r>
        <w:rPr>
          <w:rFonts w:ascii="Times New Roman" w:hAnsi="Times New Roman"/>
          <w:i/>
        </w:rPr>
        <w:t>Insert</w:t>
      </w:r>
      <w:r>
        <w:rPr>
          <w:rFonts w:ascii="Times New Roman" w:hAnsi="Times New Roman"/>
        </w:rPr>
        <w:t xml:space="preserve"> drop down menu. Select to put the page number on the bottom right of the page and never on a cover page.</w:t>
      </w:r>
      <w:r>
        <w:rPr>
          <w:rFonts w:ascii="Times New Roman" w:hAnsi="Times New Roman"/>
        </w:rPr>
        <w:tab/>
      </w:r>
    </w:p>
    <w:p w:rsidR="004E4EAA" w:rsidRDefault="004E4EAA" w:rsidP="004E4EAA">
      <w:pPr>
        <w:spacing w:after="0" w:line="480" w:lineRule="auto"/>
        <w:rPr>
          <w:rFonts w:ascii="Times New Roman" w:hAnsi="Times New Roman"/>
        </w:rPr>
      </w:pPr>
      <w:r>
        <w:rPr>
          <w:rFonts w:ascii="Times New Roman" w:hAnsi="Times New Roman"/>
        </w:rPr>
        <w:tab/>
        <w:t xml:space="preserve"> </w:t>
      </w:r>
    </w:p>
    <w:p w:rsidR="00851895" w:rsidRDefault="007F2F16" w:rsidP="004E4EAA">
      <w:pPr>
        <w:spacing w:after="0" w:line="480" w:lineRule="auto"/>
        <w:rPr>
          <w:rFonts w:ascii="Times New Roman" w:hAnsi="Times New Roman"/>
        </w:rPr>
      </w:pPr>
      <w:r>
        <w:rPr>
          <w:rFonts w:ascii="Times New Roman" w:hAnsi="Times New Roman"/>
        </w:rPr>
        <w:tab/>
        <w:t>For now, let’s just put the book of the Bible in our citation.  Example.  …</w:t>
      </w:r>
      <w:proofErr w:type="gramStart"/>
      <w:r>
        <w:rPr>
          <w:rFonts w:ascii="Times New Roman" w:hAnsi="Times New Roman"/>
        </w:rPr>
        <w:t>passage</w:t>
      </w:r>
      <w:proofErr w:type="gramEnd"/>
      <w:r>
        <w:rPr>
          <w:rFonts w:ascii="Times New Roman" w:hAnsi="Times New Roman"/>
        </w:rPr>
        <w:t>” (Gen. 3.3).</w:t>
      </w:r>
    </w:p>
    <w:p w:rsidR="00851895" w:rsidRDefault="00851895" w:rsidP="004E4EAA">
      <w:pPr>
        <w:spacing w:after="0" w:line="480" w:lineRule="auto"/>
        <w:rPr>
          <w:rFonts w:ascii="Times New Roman" w:hAnsi="Times New Roman"/>
        </w:rPr>
      </w:pPr>
    </w:p>
    <w:p w:rsidR="00851895" w:rsidRDefault="00851895" w:rsidP="00851895">
      <w:pPr>
        <w:spacing w:after="0" w:line="480" w:lineRule="auto"/>
        <w:ind w:left="1440"/>
        <w:rPr>
          <w:rFonts w:ascii="Times New Roman" w:hAnsi="Times New Roman"/>
        </w:rPr>
      </w:pPr>
      <w:r>
        <w:rPr>
          <w:rFonts w:ascii="Arial" w:hAnsi="Arial"/>
          <w:color w:val="333333"/>
          <w:sz w:val="19"/>
          <w:szCs w:val="19"/>
        </w:rPr>
        <w:t>I saw the whole of Baltimore</w:t>
      </w:r>
      <w:r>
        <w:rPr>
          <w:rFonts w:ascii="Arial" w:hAnsi="Arial"/>
          <w:color w:val="333333"/>
          <w:sz w:val="19"/>
          <w:szCs w:val="19"/>
        </w:rPr>
        <w:br/>
        <w:t>From May until December;</w:t>
      </w:r>
      <w:r>
        <w:rPr>
          <w:rFonts w:ascii="Arial" w:hAnsi="Arial"/>
          <w:color w:val="333333"/>
          <w:sz w:val="19"/>
          <w:szCs w:val="19"/>
        </w:rPr>
        <w:br/>
      </w:r>
      <w:proofErr w:type="gramStart"/>
      <w:r>
        <w:rPr>
          <w:rFonts w:ascii="Arial" w:hAnsi="Arial"/>
          <w:color w:val="333333"/>
          <w:sz w:val="19"/>
          <w:szCs w:val="19"/>
        </w:rPr>
        <w:t>Of</w:t>
      </w:r>
      <w:proofErr w:type="gramEnd"/>
      <w:r>
        <w:rPr>
          <w:rFonts w:ascii="Arial" w:hAnsi="Arial"/>
          <w:color w:val="333333"/>
          <w:sz w:val="19"/>
          <w:szCs w:val="19"/>
        </w:rPr>
        <w:t xml:space="preserve"> all the things that happened there</w:t>
      </w:r>
      <w:r>
        <w:rPr>
          <w:rFonts w:ascii="Arial" w:hAnsi="Arial"/>
          <w:color w:val="333333"/>
          <w:sz w:val="19"/>
          <w:szCs w:val="19"/>
        </w:rPr>
        <w:br/>
        <w:t xml:space="preserve">That's all that I remember. </w:t>
      </w:r>
    </w:p>
    <w:p w:rsidR="00F72F5D" w:rsidRPr="0057631E" w:rsidRDefault="00851895" w:rsidP="004E4EAA">
      <w:pPr>
        <w:spacing w:after="0" w:line="480" w:lineRule="auto"/>
        <w:rPr>
          <w:rFonts w:ascii="Times New Roman" w:hAnsi="Times New Roman"/>
        </w:rPr>
      </w:pPr>
      <w:r>
        <w:rPr>
          <w:rFonts w:ascii="Times New Roman" w:hAnsi="Times New Roman"/>
        </w:rPr>
        <w:tab/>
        <w:t xml:space="preserve">“Poem Titles in Quotation Marks”  (1690)  </w:t>
      </w:r>
    </w:p>
    <w:sectPr w:rsidR="00F72F5D" w:rsidRPr="0057631E" w:rsidSect="00461D4C">
      <w:footerReference w:type="even" r:id="rId4"/>
      <w:footerReference w:type="default" r:id="rId5"/>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Geneva">
    <w:panose1 w:val="020B05030304040402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DC" w:rsidRDefault="008D1DC5" w:rsidP="009D15A5">
    <w:pPr>
      <w:pStyle w:val="Footer"/>
      <w:framePr w:wrap="around" w:vAnchor="text" w:hAnchor="margin" w:xAlign="right" w:y="1"/>
      <w:rPr>
        <w:rStyle w:val="PageNumber"/>
      </w:rPr>
    </w:pPr>
    <w:r>
      <w:rPr>
        <w:rStyle w:val="PageNumber"/>
      </w:rPr>
      <w:fldChar w:fldCharType="begin"/>
    </w:r>
    <w:r w:rsidR="00782DDC">
      <w:rPr>
        <w:rStyle w:val="PageNumber"/>
      </w:rPr>
      <w:instrText xml:space="preserve">PAGE  </w:instrText>
    </w:r>
    <w:r>
      <w:rPr>
        <w:rStyle w:val="PageNumber"/>
      </w:rPr>
      <w:fldChar w:fldCharType="end"/>
    </w:r>
  </w:p>
  <w:p w:rsidR="00782DDC" w:rsidRDefault="00782DDC" w:rsidP="00782DDC">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DC" w:rsidRDefault="008D1DC5" w:rsidP="009D15A5">
    <w:pPr>
      <w:pStyle w:val="Footer"/>
      <w:framePr w:wrap="around" w:vAnchor="text" w:hAnchor="margin" w:xAlign="right" w:y="1"/>
      <w:rPr>
        <w:rStyle w:val="PageNumber"/>
      </w:rPr>
    </w:pPr>
    <w:r>
      <w:rPr>
        <w:rStyle w:val="PageNumber"/>
      </w:rPr>
      <w:fldChar w:fldCharType="begin"/>
    </w:r>
    <w:r w:rsidR="00782DDC">
      <w:rPr>
        <w:rStyle w:val="PageNumber"/>
      </w:rPr>
      <w:instrText xml:space="preserve">PAGE  </w:instrText>
    </w:r>
    <w:r>
      <w:rPr>
        <w:rStyle w:val="PageNumber"/>
      </w:rPr>
      <w:fldChar w:fldCharType="separate"/>
    </w:r>
    <w:r w:rsidR="00851895">
      <w:rPr>
        <w:rStyle w:val="PageNumber"/>
        <w:noProof/>
      </w:rPr>
      <w:t>2</w:t>
    </w:r>
    <w:r>
      <w:rPr>
        <w:rStyle w:val="PageNumber"/>
      </w:rPr>
      <w:fldChar w:fldCharType="end"/>
    </w:r>
  </w:p>
  <w:p w:rsidR="00782DDC" w:rsidRDefault="00782DDC" w:rsidP="00782DDC">
    <w:pPr>
      <w:pStyle w:val="Footer"/>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461D4C"/>
    <w:rsid w:val="00006C18"/>
    <w:rsid w:val="000204D2"/>
    <w:rsid w:val="000734E3"/>
    <w:rsid w:val="001271AC"/>
    <w:rsid w:val="001730B1"/>
    <w:rsid w:val="001A1058"/>
    <w:rsid w:val="001D20B9"/>
    <w:rsid w:val="001D2704"/>
    <w:rsid w:val="002C7F36"/>
    <w:rsid w:val="002D5747"/>
    <w:rsid w:val="002E7A2F"/>
    <w:rsid w:val="002F53FC"/>
    <w:rsid w:val="0030146B"/>
    <w:rsid w:val="0031575E"/>
    <w:rsid w:val="003B3A0B"/>
    <w:rsid w:val="003C1134"/>
    <w:rsid w:val="00461D4C"/>
    <w:rsid w:val="00484DF8"/>
    <w:rsid w:val="004E4EAA"/>
    <w:rsid w:val="00500A3F"/>
    <w:rsid w:val="0055330B"/>
    <w:rsid w:val="005544AB"/>
    <w:rsid w:val="0057631E"/>
    <w:rsid w:val="005E413A"/>
    <w:rsid w:val="006F63B9"/>
    <w:rsid w:val="00774902"/>
    <w:rsid w:val="00782DDC"/>
    <w:rsid w:val="007B3BB8"/>
    <w:rsid w:val="007F2F16"/>
    <w:rsid w:val="00805AC5"/>
    <w:rsid w:val="008141B4"/>
    <w:rsid w:val="00851895"/>
    <w:rsid w:val="008D1DC5"/>
    <w:rsid w:val="008F760F"/>
    <w:rsid w:val="009954F5"/>
    <w:rsid w:val="00A228EA"/>
    <w:rsid w:val="00A478CC"/>
    <w:rsid w:val="00A62EE5"/>
    <w:rsid w:val="00A72E71"/>
    <w:rsid w:val="00B0034F"/>
    <w:rsid w:val="00B369A9"/>
    <w:rsid w:val="00B5286F"/>
    <w:rsid w:val="00BA379D"/>
    <w:rsid w:val="00BB7D42"/>
    <w:rsid w:val="00C20500"/>
    <w:rsid w:val="00C55DDC"/>
    <w:rsid w:val="00C76EE5"/>
    <w:rsid w:val="00CD0A0C"/>
    <w:rsid w:val="00D8787D"/>
    <w:rsid w:val="00E245B5"/>
    <w:rsid w:val="00E27532"/>
    <w:rsid w:val="00E61B22"/>
    <w:rsid w:val="00E747B5"/>
    <w:rsid w:val="00E853CD"/>
    <w:rsid w:val="00E97FE9"/>
    <w:rsid w:val="00EE420B"/>
    <w:rsid w:val="00F72F5D"/>
    <w:rsid w:val="00FD329A"/>
    <w:rsid w:val="00FF259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A0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782DDC"/>
    <w:pPr>
      <w:tabs>
        <w:tab w:val="center" w:pos="4320"/>
        <w:tab w:val="right" w:pos="8640"/>
      </w:tabs>
      <w:spacing w:after="0"/>
    </w:pPr>
  </w:style>
  <w:style w:type="character" w:customStyle="1" w:styleId="FooterChar">
    <w:name w:val="Footer Char"/>
    <w:basedOn w:val="DefaultParagraphFont"/>
    <w:link w:val="Footer"/>
    <w:uiPriority w:val="99"/>
    <w:semiHidden/>
    <w:rsid w:val="00782DDC"/>
    <w:rPr>
      <w:sz w:val="24"/>
      <w:szCs w:val="24"/>
    </w:rPr>
  </w:style>
  <w:style w:type="character" w:styleId="PageNumber">
    <w:name w:val="page number"/>
    <w:basedOn w:val="DefaultParagraphFont"/>
    <w:uiPriority w:val="99"/>
    <w:semiHidden/>
    <w:unhideWhenUsed/>
    <w:rsid w:val="00782DDC"/>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497</Words>
  <Characters>2835</Characters>
  <Application>Microsoft Macintosh Word</Application>
  <DocSecurity>0</DocSecurity>
  <Lines>23</Lines>
  <Paragraphs>5</Paragraphs>
  <ScaleCrop>false</ScaleCrop>
  <Company>Amherst College</Company>
  <LinksUpToDate>false</LinksUpToDate>
  <CharactersWithSpaces>3481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Stein</dc:creator>
  <cp:keywords/>
  <cp:lastModifiedBy>Bill Sullivan</cp:lastModifiedBy>
  <cp:revision>5</cp:revision>
  <dcterms:created xsi:type="dcterms:W3CDTF">2009-09-27T02:27:00Z</dcterms:created>
  <dcterms:modified xsi:type="dcterms:W3CDTF">2011-04-22T15:41:00Z</dcterms:modified>
</cp:coreProperties>
</file>